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3439-2025 i Timrå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