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439-2025 i Timr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