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287-2024 i Timr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