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Detta dokument behandlar höga naturvärden i avverkningsanmälan A 12753-2022 i Timrå kommun som inkom 2022-03-21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6951503, E 623498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reliktbock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