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Detta dokument behandlar höga naturvärden i avverkningsanmälan A 39815-2023 i Timrå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6950545, E 608495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