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som inkom 2025-10-10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6955890, E 603720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garnlav (VU, T), knärot (VU, T, §8), dvärgbägarlav (NT, T), lunglav (NT, T), ullticka (NT, T), vedskivlav (NT,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