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som inkom 2023-11-09 och omfattar 18,6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6949558, E 609059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15 naturvårdsarter hittats: långskägg (EN, §8), garnlav (VU, T), knärot (VU, T, §8), kolflarnlav (NT, T), lunglav (NT, T), stiftgelélav (NT, T), tretåig hackspett (NT, T, §4), ullticka (NT, T), veckticka (NT, T), vedskivlav (NT, T), grönpyrola (S, T), korallblylav (S, T), skinnlav (S, T), blåsippa (T, §9) och tjäder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långskägg (EN, §8), knärot (VU, T, §8), tretåig hackspett (NT, T, §4), blåsippa (T, §9)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