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som inkom 2024-12-16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6935355, E 620097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garnlav (VU, T), rosenticka (NT, T), dvärghäxört (S, T), vanlig padda (§6)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fläcknycklar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