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5680-2025 i Timr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