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77-2025 i Timr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