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klagomål behandlar höga naturvärden i avverkningsanmälan A 19077-2024 i Härnösands kommun som inkom 2024-05-16 och omfattar 3,3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6971460, E 622198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