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klagomål behandlar höga naturvärden i avverkningsanmälan A 11546-2024 i Härnösands kommun som inkom 2024-03-21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6976751, E 616303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