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2-2025 i Härnösand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