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36510-2023 i Härnösands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