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21-2025 i Sundsvall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