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26407-2025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