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rosenfink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grönsångare (NT,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