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52741-2022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videsparv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