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925-2025 i Sundsvall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