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58186-2022 i Sundsvalls kommun</w:t>
      </w:r>
    </w:p>
    <w:p>
      <w:r>
        <w:t>Denna tillsynsbegäran behandlar höga naturvärden i avverkningsanmälan A 58186-2022 i Sundsvalls kommun som inkom 2022-12-05 och omfattar 9,3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9138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18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9138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6965179, E 593183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