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dokument behandlar höga naturvärden i avverkningsanmälan A 12315-2026 i Sundsvalls kommun som inkom 2026-03-06 och omfattar 47,5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talltagel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6915120, E 595095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