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dokument behandlar höga naturvärden i avverkningsanmälan A 2283-2026 i Sundsvalls kommun som inkom 2026-01-12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6908661, E 607566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