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som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gullpudra (NT, T), lunglav (NT, T), violmussling (NT, T), skogshakmossa (S, T), stuplav (S, T), trådticka (S, T), vedticka (S, T) och ögonpyrola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