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som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garnlav (VU, T), knärot (VU, T, §8), harticka (NT, T), lunglav (NT, T), rosenticka (NT, T), rynkskinn (NT, T), tretåig hackspett (NT, T, §4), ullticka (NT, T), bårdlav (S, T), luddlav (S, T), stuplav (S, T), svart trolldruva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6976048, E 584896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