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dokument behandlar höga naturvärden i avverkningsanmälan A 30464-2025 i Sundsvalls kommun som inkom 2025-06-19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6963827, E 584143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