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dokument behandlar höga naturvärden i avverkningsanmälan A 37567-2025 i Sundsvalls kommun som inkom 2025-08-11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6928573, E 623419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