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dokument behandlar höga naturvärden i avverkningsanmälan A 42024-2025 i Sundsvalls kommun som inkom 2025-09-03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6932819, E 589992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