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dokument behandlar höga naturvärden i avverkningsanmälan A 44035-2024 i Sundsvalls kommun som inkom 2024-10-07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6953504, E 580308 i SWEREF 99 TM.</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