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som inkom 2025-12-12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garnlav (VU, T), gränsticka (VU, T), knärot (VU, T, §8), tretåig hackspett (NT, T, §4), ullticka (NT, T), vedflamlav (NT), vedskivlav (NT, T), violettgrå tagellav (NT,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6896713, E 621967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