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dokument behandlar höga naturvärden i avverkningsanmälan A 61860-2023 i Sundsvalls kommun som inkom 2023-12-04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6907072, E 609271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