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som inkom 2022-03-09 och omfattar 42,4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6912310, E 594722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16 naturvårdsarter hittats: garnlav (VU, T), knärot (VU, T, §8), kattfotslav (NT, T), lunglav (NT, T), mörk kolflarnlav (NT), rosenticka (NT, T), rynkskinn (NT, T), småflikig brosklav (NT, T), tretåig hackspett (NT, T, §4), ullticka (NT, T), bårdlav (S, T), korallblylav (S, T), rävticka (S, T), skinnlav (S, T), stuplav (S, T) och vedticka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