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Detta dokument behandlar höga naturvärden i avverkningsanmälan A 19305-2022 i Sundsvalls kommun som inkom 2022-05-11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6945848, E 601329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