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Detta dokument behandlar höga naturvärden i avverkningsanmälan A 228-2022 i Sundsvalls kommun som inkom 2022-01-03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6936115, E 612917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