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Detta dokument behandlar höga naturvärden i avverkningsanmälan A 2595-2025 i Sundsvalls kommun som inkom 2025-01-17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6924237, E 614183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