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Detta dokument behandlar höga naturvärden i avverkningsanmälan A 26833-2025 i Sundsvalls kommun som inkom 2025-06-02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6967314, E 593998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