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som inkom 2022-07-01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6923915, E 599619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