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Detta dokument behandlar höga naturvärden i avverkningsanmälan A 28452-2025 i Sundsvalls kommun som inkom 2025-06-11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6971550, E 593143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