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Detta dokument behandlar höga naturvärden i avverkningsanmälan A 38060-2025 i Sundsvalls kommun som inkom 2025-08-13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6967365, E 593187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