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Detta dokument behandlar höga naturvärden i avverkningsanmälan A 41944-2025 i Sundsvalls kommun som inkom 2025-09-03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6898451, E 632641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orange taggsvamp (NT, T), talltita (NT, §4), trana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