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som inkom 2023-10-11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6968702, E 583070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rödvingetrast (NT, §4), tretåig hackspett (NT, T, §4), spillkråka (T, §4), tofsmes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