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som inkom 2023-10-09 och omfattar 18,4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0280" cy="5688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00280"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6907288, E 620555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18 naturvårdsarter hittats: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