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klagomål behandlar höga naturvärden i avverkningsanmälan A 49850-2022 i Sundsvalls kommun som inkom 2022-10-28 och omfattar 5,5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6948045, E 588118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