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dokument behandlar höga naturvärden i avverkningsanmälan A 8691-2026 i Sundsvalls kommun. Denna avverkningsanmälan inkom 2026-02-13 10:45:26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6909549,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