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knärot (VU, §8), lappticka (VU), rynkskinn (VU), ulltickeporing (VU), doftskinn (NT), gammelgransskål (NT), garnlav (NT), granticka (NT), lunglav (NT), rosenticka (NT), talltita (NT, §4), tretåig hackspett (NT, §4), ullticka (NT), blodticka (S), dropptaggsvamp (S), norrlandslav (S), stuplav (S), trådticka (S), vedticka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