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15151-2024 i Sundsvalls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