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klagomål behandlar höga naturvärden i avverkningsanmälan A 37057-2021 i Sundsvalls kommun som inkom 2021-07-16 och omfattar 9,8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6902768, E 604478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