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som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16 naturvårdsarter hittats: garnlav (VU, T), knärot (VU, T, §8), kattfotslav (NT, T), lunglav (NT, T), mörk kolflarnlav (NT), rosenticka (NT, T), rynkskinn (NT, T), småflikig brosklav (NT, T), tretåig hackspett (NT, T, §4), ullticka (NT, T), bårdlav (S, T), korallblylav (S, T), rävticka (S, T), skinnlav (S, T), stuplav (S, T) och vedticka (S, T).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