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dokument behandlar höga naturvärden i avverkningsanmälan A 13834-2024 i Sundsvalls kommun som inkom 2024-04-08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6921808, E 626880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