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dokument behandlar höga naturvärden i avverkningsanmälan A 15440-2026 i Sundsvalls kommun som inkom 2026-03-25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6924571, E 621188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