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dokument behandlar höga naturvärden i avverkningsanmälan A 40465-2025 i Sundsvalls kommun som inkom 2025-08-26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6975186, E 588146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